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3635DB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  <w:vertAlign w:val="superscript"/>
        </w:rPr>
        <w:t>5th</w:t>
      </w:r>
      <w:r>
        <w:rPr>
          <w:rFonts w:ascii="Optima" w:hAnsi="Optima"/>
          <w:b/>
          <w:sz w:val="48"/>
          <w:szCs w:val="36"/>
        </w:rPr>
        <w:t xml:space="preserve"> Grade Math, Topic 7.2 Multiplying whole numbers and decimals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3635DB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</w:t>
            </w:r>
            <w:r w:rsidR="003635DB">
              <w:rPr>
                <w:rFonts w:ascii="Optima" w:hAnsi="Optima"/>
              </w:rPr>
              <w:t xml:space="preserve"> </w:t>
            </w:r>
          </w:p>
          <w:p w:rsidR="00E54930" w:rsidRP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Interactive Learning Recording Sheet</w:t>
            </w:r>
            <w:r w:rsidR="003635DB">
              <w:rPr>
                <w:rFonts w:ascii="Optima" w:hAnsi="Optima"/>
              </w:rPr>
              <w:t xml:space="preserve"> 14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proofErr w:type="spellStart"/>
            <w:r w:rsidRPr="00937FAF">
              <w:rPr>
                <w:rFonts w:ascii="Optima" w:hAnsi="Optima"/>
                <w:i/>
              </w:rPr>
              <w:t>Aimsweb</w:t>
            </w:r>
            <w:proofErr w:type="spellEnd"/>
            <w:r w:rsidRPr="00937FAF">
              <w:rPr>
                <w:rFonts w:ascii="Optima" w:hAnsi="Optima"/>
              </w:rPr>
              <w:t xml:space="preserve"> </w:t>
            </w:r>
            <w:r w:rsidR="003635DB">
              <w:rPr>
                <w:rFonts w:ascii="Optima" w:hAnsi="Optima"/>
              </w:rPr>
              <w:t>5th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</w:t>
            </w:r>
            <w:r w:rsidR="003635DB">
              <w:rPr>
                <w:rFonts w:ascii="Optima" w:hAnsi="Optima"/>
              </w:rPr>
              <w:t>7-2</w:t>
            </w:r>
          </w:p>
          <w:p w:rsidR="008F4FA5" w:rsidRDefault="003635DB" w:rsidP="00A23F6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“Alex swims 1.25 miles every other day</w:t>
            </w:r>
            <w:r w:rsidR="008F4FA5">
              <w:rPr>
                <w:rFonts w:ascii="Optima" w:hAnsi="Optima"/>
              </w:rPr>
              <w:t>.</w:t>
            </w:r>
            <w:r>
              <w:rPr>
                <w:rFonts w:ascii="Optima" w:hAnsi="Optima"/>
              </w:rPr>
              <w:t xml:space="preserve">  How many miles does she swim every two weeks?</w:t>
            </w:r>
            <w:r w:rsidR="008F4FA5">
              <w:rPr>
                <w:rFonts w:ascii="Optima" w:hAnsi="Optima"/>
              </w:rPr>
              <w:t>”</w:t>
            </w:r>
          </w:p>
          <w:p w:rsidR="008F4FA5" w:rsidRPr="008F4FA5" w:rsidRDefault="008F4FA5" w:rsidP="003635D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* </w:t>
            </w:r>
            <w:r w:rsidR="003635DB">
              <w:rPr>
                <w:rFonts w:ascii="Optima" w:hAnsi="Optima"/>
              </w:rPr>
              <w:t>Encourage children to use the classroom to represent their thinking n their math journal</w:t>
            </w:r>
            <w:r>
              <w:rPr>
                <w:rFonts w:ascii="Optima" w:hAnsi="Optima"/>
              </w:rPr>
              <w:t>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3635DB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 xml:space="preserve">: </w:t>
            </w:r>
            <w:r w:rsidR="003635DB">
              <w:rPr>
                <w:rFonts w:ascii="Optima" w:hAnsi="Optima"/>
                <w:sz w:val="28"/>
              </w:rPr>
              <w:t>(</w:t>
            </w:r>
            <w:r>
              <w:rPr>
                <w:rFonts w:ascii="Optima" w:hAnsi="Optima"/>
                <w:sz w:val="28"/>
              </w:rPr>
              <w:t>V</w:t>
            </w:r>
            <w:r w:rsidR="003635DB">
              <w:rPr>
                <w:rFonts w:ascii="Optima" w:hAnsi="Optima"/>
                <w:sz w:val="28"/>
              </w:rPr>
              <w:t>ocabulary review)</w:t>
            </w:r>
          </w:p>
          <w:p w:rsidR="003635DB" w:rsidRDefault="003635DB" w:rsidP="003635DB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8"/>
              </w:rPr>
              <w:t xml:space="preserve">Words to Know: multiplication, decimal point, decimal- </w:t>
            </w:r>
            <w:r w:rsidRPr="003635DB">
              <w:rPr>
                <w:rFonts w:ascii="Optima" w:hAnsi="Optima"/>
              </w:rPr>
              <w:t>have children turn to a partner and have them review the words to know.</w:t>
            </w:r>
          </w:p>
          <w:p w:rsidR="003635DB" w:rsidRDefault="003635DB" w:rsidP="003635D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Set the purpose- You know how to add decimals, today you will learn to multiply a decimal by a whole </w:t>
            </w:r>
            <w:proofErr w:type="spellStart"/>
            <w:r>
              <w:rPr>
                <w:rFonts w:ascii="Optima" w:hAnsi="Optima"/>
              </w:rPr>
              <w:t>numbe</w:t>
            </w:r>
            <w:proofErr w:type="spellEnd"/>
            <w:r>
              <w:rPr>
                <w:rFonts w:ascii="Optima" w:hAnsi="Optima"/>
              </w:rPr>
              <w:t xml:space="preserve">. </w:t>
            </w:r>
          </w:p>
          <w:p w:rsidR="008F4FA5" w:rsidRDefault="003635DB" w:rsidP="003635D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Connect – Where in everyday life might you need to multiply using decimals?</w:t>
            </w: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Default="003635DB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Pose the </w:t>
            </w:r>
            <w:r w:rsidR="008F4FA5">
              <w:rPr>
                <w:rFonts w:ascii="Optima" w:hAnsi="Optima"/>
              </w:rPr>
              <w:t>Problem: “</w:t>
            </w:r>
            <w:r>
              <w:rPr>
                <w:rFonts w:ascii="Optima" w:hAnsi="Optima"/>
              </w:rPr>
              <w:t>Four cars travel at different rates.  If each car maintains its speed, how far will it travel in 3 minutes?”  (Pair work using Interactive Learning Recording Sheet 14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share out problem solving.</w:t>
            </w:r>
          </w:p>
          <w:p w:rsidR="003635DB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Class discussion: Questions for discussion: Ho</w:t>
            </w:r>
            <w:r w:rsidR="003635DB">
              <w:rPr>
                <w:rFonts w:ascii="Optima" w:hAnsi="Optima"/>
              </w:rPr>
              <w:t>w did you find the 3 minute distance for car 1?”  Write on board- “How could you write this as a multiplication problem?”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Next problems (</w:t>
            </w:r>
            <w:r w:rsidR="003635DB">
              <w:rPr>
                <w:rFonts w:ascii="Optima" w:hAnsi="Optima"/>
              </w:rPr>
              <w:t>refer to whole class discussion section in T.E. 172 B)</w:t>
            </w:r>
          </w:p>
          <w:p w:rsidR="008F4FA5" w:rsidRPr="006753DE" w:rsidRDefault="008F4FA5" w:rsidP="003635DB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Extend: “</w:t>
            </w:r>
            <w:r w:rsidR="003635DB">
              <w:rPr>
                <w:rFonts w:ascii="Optima" w:hAnsi="Optima"/>
              </w:rPr>
              <w:t>Use drawings of coins and dollar bills to write an explanation why 3X13=39; 3x1.3=3.9; and 3x.13=</w:t>
            </w:r>
            <w:proofErr w:type="gramStart"/>
            <w:r w:rsidR="003635DB">
              <w:rPr>
                <w:rFonts w:ascii="Optima" w:hAnsi="Optima"/>
              </w:rPr>
              <w:t>.39</w:t>
            </w:r>
            <w:proofErr w:type="gramEnd"/>
            <w:r>
              <w:rPr>
                <w:rFonts w:ascii="Optima" w:hAnsi="Optima"/>
              </w:rPr>
              <w:t>?”  Circulate around the classroom and reinforce problem-solving strategies.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  <w:r>
              <w:rPr>
                <w:rFonts w:ascii="Optima" w:hAnsi="Optima"/>
              </w:rPr>
              <w:t xml:space="preserve"> 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</w:t>
            </w:r>
            <w:r w:rsidR="003856EE">
              <w:rPr>
                <w:rFonts w:ascii="Optima" w:hAnsi="Optima"/>
              </w:rPr>
              <w:t>ms 1,3&amp; 5</w:t>
            </w:r>
            <w:r>
              <w:rPr>
                <w:rFonts w:ascii="Optima" w:hAnsi="Optima"/>
              </w:rPr>
              <w:t xml:space="preserve"> who</w:t>
            </w:r>
            <w:r w:rsidR="003856EE">
              <w:rPr>
                <w:rFonts w:ascii="Optima" w:hAnsi="Optima"/>
              </w:rPr>
              <w:t>le class (using white boards</w:t>
            </w:r>
            <w:r>
              <w:rPr>
                <w:rFonts w:ascii="Optima" w:hAnsi="Optima"/>
              </w:rPr>
              <w:t>)</w:t>
            </w:r>
          </w:p>
          <w:p w:rsidR="008F4FA5" w:rsidRPr="0078589F" w:rsidRDefault="008F4FA5" w:rsidP="003856EE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 w:rsidR="003856EE">
              <w:rPr>
                <w:rFonts w:ascii="Optima" w:hAnsi="Optima"/>
              </w:rPr>
              <w:t xml:space="preserve"> problems 7 &amp; 8</w:t>
            </w:r>
            <w:r>
              <w:rPr>
                <w:rFonts w:ascii="Optima" w:hAnsi="Optima"/>
              </w:rPr>
              <w:t xml:space="preserve"> independently, then partner share responses (</w:t>
            </w:r>
            <w:r w:rsidR="003856EE">
              <w:rPr>
                <w:rFonts w:ascii="Optima" w:hAnsi="Optima"/>
              </w:rPr>
              <w:t>using white boards)</w:t>
            </w:r>
          </w:p>
          <w:p w:rsidR="008F4FA5" w:rsidRPr="006753DE" w:rsidRDefault="003856EE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*</w:t>
            </w:r>
            <w:proofErr w:type="spellStart"/>
            <w:r>
              <w:rPr>
                <w:rFonts w:ascii="Optima" w:hAnsi="Optima"/>
              </w:rPr>
              <w:t>ReTeaching</w:t>
            </w:r>
            <w:proofErr w:type="spellEnd"/>
            <w:r>
              <w:rPr>
                <w:rFonts w:ascii="Optima" w:hAnsi="Optima"/>
              </w:rPr>
              <w:t xml:space="preserve"> Set B on page 194</w:t>
            </w:r>
            <w:r w:rsidR="008F4FA5">
              <w:rPr>
                <w:rFonts w:ascii="Optima" w:hAnsi="Optima"/>
              </w:rPr>
              <w:t>, if necessary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5E7DA9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3856EE">
              <w:rPr>
                <w:rFonts w:ascii="Optima" w:hAnsi="Optima"/>
              </w:rPr>
              <w:t xml:space="preserve"> problems 9-20, 34 </w:t>
            </w:r>
            <w:r>
              <w:rPr>
                <w:rFonts w:ascii="Optima" w:hAnsi="Optima"/>
              </w:rPr>
              <w:t>in Math Journal</w:t>
            </w:r>
            <w:r w:rsidR="003856EE">
              <w:rPr>
                <w:rFonts w:ascii="Optima" w:hAnsi="Optima"/>
              </w:rPr>
              <w:t xml:space="preserve"> *Brain Builder: Problem 35 and 37.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3856EE">
              <w:rPr>
                <w:rFonts w:ascii="Optima" w:hAnsi="Optima"/>
                <w:b/>
              </w:rPr>
              <w:t xml:space="preserve"> 7-2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</w:t>
                  </w:r>
                  <w:proofErr w:type="spellStart"/>
                  <w:r w:rsidRPr="00C524EB">
                    <w:rPr>
                      <w:rFonts w:ascii="Optima" w:hAnsi="Optima"/>
                    </w:rPr>
                    <w:t>SuccessNet</w:t>
                  </w:r>
                  <w:proofErr w:type="spellEnd"/>
                  <w:r w:rsidRPr="00C524EB">
                    <w:rPr>
                      <w:rFonts w:ascii="Optima" w:hAnsi="Optima"/>
                    </w:rPr>
                    <w:t xml:space="preserve">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Toss and Talk</w:t>
                  </w:r>
                  <w:r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</w:t>
                  </w:r>
                  <w:proofErr w:type="spellStart"/>
                  <w:r w:rsidRPr="00C524EB">
                    <w:rPr>
                      <w:rFonts w:ascii="Optima" w:hAnsi="Optima"/>
                    </w:rPr>
                    <w:t>Reteaching</w:t>
                  </w:r>
                  <w:proofErr w:type="spellEnd"/>
                  <w:r w:rsidRPr="00C524EB">
                    <w:rPr>
                      <w:rFonts w:ascii="Optima" w:hAnsi="Optima"/>
                    </w:rPr>
                    <w:t>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division.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Spiral Review 7-</w:t>
            </w:r>
            <w:r w:rsidR="003856EE">
              <w:rPr>
                <w:rFonts w:ascii="Optima" w:hAnsi="Optima"/>
                <w:b/>
              </w:rPr>
              <w:t>2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5DB" w:rsidRDefault="003635D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35DB" w:rsidRDefault="003635D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5DB" w:rsidRPr="000C7C3D" w:rsidRDefault="003635DB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856EE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3635DB" w:rsidRDefault="003635D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3635DB" w:rsidRPr="005713AA" w:rsidRDefault="003635D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3635DB" w:rsidRDefault="003635DB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20195B"/>
    <w:rsid w:val="002F03E0"/>
    <w:rsid w:val="002F6E4F"/>
    <w:rsid w:val="003635DB"/>
    <w:rsid w:val="003856EE"/>
    <w:rsid w:val="003E59E6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F5685"/>
    <w:rsid w:val="00C524EB"/>
    <w:rsid w:val="00C820EF"/>
    <w:rsid w:val="00CC7B1F"/>
    <w:rsid w:val="00D309CF"/>
    <w:rsid w:val="00D8267E"/>
    <w:rsid w:val="00D827B3"/>
    <w:rsid w:val="00DA6ADB"/>
    <w:rsid w:val="00DC5AC7"/>
    <w:rsid w:val="00E245AA"/>
    <w:rsid w:val="00E54930"/>
    <w:rsid w:val="00E84CFC"/>
    <w:rsid w:val="00E95770"/>
    <w:rsid w:val="00EE7416"/>
    <w:rsid w:val="00F47D70"/>
    <w:rsid w:val="00FD371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576</Words>
  <Characters>3284</Characters>
  <Application>Microsoft Macintosh Word</Application>
  <DocSecurity>0</DocSecurity>
  <Lines>27</Lines>
  <Paragraphs>6</Paragraphs>
  <ScaleCrop>false</ScaleCrop>
  <Company>Canyons School District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Julie</cp:lastModifiedBy>
  <cp:revision>2</cp:revision>
  <cp:lastPrinted>2010-07-26T20:57:00Z</cp:lastPrinted>
  <dcterms:created xsi:type="dcterms:W3CDTF">2011-01-20T22:26:00Z</dcterms:created>
  <dcterms:modified xsi:type="dcterms:W3CDTF">2011-01-20T22:26:00Z</dcterms:modified>
</cp:coreProperties>
</file>